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E8" w:rsidRPr="00FE239A" w:rsidRDefault="009A3DE8" w:rsidP="009A3DE8">
      <w:pPr>
        <w:jc w:val="center"/>
        <w:rPr>
          <w:b/>
        </w:rPr>
      </w:pPr>
      <w:r w:rsidRPr="00FE239A">
        <w:rPr>
          <w:b/>
        </w:rPr>
        <w:t>ТЕХНОЛОГИЧЕСКАЯ КАРТА УРОКА</w:t>
      </w:r>
      <w:r>
        <w:rPr>
          <w:b/>
        </w:rPr>
        <w:t xml:space="preserve">  ЧТЕНИЯ ВО 2 «Д</w:t>
      </w:r>
      <w:r w:rsidRPr="00FE239A">
        <w:rPr>
          <w:b/>
        </w:rPr>
        <w:t>» КЛАССЕ</w:t>
      </w:r>
    </w:p>
    <w:p w:rsidR="009A3DE8" w:rsidRPr="00FE239A" w:rsidRDefault="009A3DE8" w:rsidP="009A3DE8">
      <w:pPr>
        <w:jc w:val="center"/>
        <w:rPr>
          <w:b/>
        </w:rPr>
      </w:pPr>
      <w:r w:rsidRPr="00FE239A">
        <w:rPr>
          <w:b/>
        </w:rPr>
        <w:t>по теме Л</w:t>
      </w:r>
      <w:r>
        <w:rPr>
          <w:b/>
        </w:rPr>
        <w:t>. Н. Толстой «Отец и сыновья», «Косточка»</w:t>
      </w:r>
    </w:p>
    <w:p w:rsidR="009A3DE8" w:rsidRDefault="009A3DE8" w:rsidP="009A3DE8">
      <w:pPr>
        <w:jc w:val="right"/>
      </w:pPr>
      <w:r>
        <w:t xml:space="preserve">Учитель </w:t>
      </w:r>
      <w:proofErr w:type="spellStart"/>
      <w:r>
        <w:t>Е.С.Лучко</w:t>
      </w:r>
      <w:proofErr w:type="spellEnd"/>
    </w:p>
    <w:tbl>
      <w:tblPr>
        <w:tblStyle w:val="a3"/>
        <w:tblW w:w="14868" w:type="dxa"/>
        <w:tblLayout w:type="fixed"/>
        <w:tblLook w:val="01E0" w:firstRow="1" w:lastRow="1" w:firstColumn="1" w:lastColumn="1" w:noHBand="0" w:noVBand="0"/>
      </w:tblPr>
      <w:tblGrid>
        <w:gridCol w:w="1254"/>
        <w:gridCol w:w="865"/>
        <w:gridCol w:w="2129"/>
        <w:gridCol w:w="1980"/>
        <w:gridCol w:w="2287"/>
        <w:gridCol w:w="2033"/>
        <w:gridCol w:w="2092"/>
        <w:gridCol w:w="2228"/>
      </w:tblGrid>
      <w:tr w:rsidR="009A3DE8" w:rsidTr="00E6775E">
        <w:tc>
          <w:tcPr>
            <w:tcW w:w="1254" w:type="dxa"/>
          </w:tcPr>
          <w:p w:rsidR="009A3DE8" w:rsidRDefault="009A3DE8" w:rsidP="00E6775E">
            <w:pPr>
              <w:jc w:val="center"/>
            </w:pPr>
            <w:r>
              <w:t xml:space="preserve">Основные </w:t>
            </w:r>
          </w:p>
          <w:p w:rsidR="009A3DE8" w:rsidRDefault="009A3DE8" w:rsidP="00E6775E">
            <w:pPr>
              <w:jc w:val="center"/>
            </w:pPr>
            <w:r>
              <w:t>этапы</w:t>
            </w:r>
          </w:p>
          <w:p w:rsidR="009A3DE8" w:rsidRDefault="009A3DE8" w:rsidP="00E6775E">
            <w:pPr>
              <w:jc w:val="center"/>
            </w:pPr>
            <w:r>
              <w:t>урока</w:t>
            </w:r>
          </w:p>
        </w:tc>
        <w:tc>
          <w:tcPr>
            <w:tcW w:w="865" w:type="dxa"/>
          </w:tcPr>
          <w:p w:rsidR="009A3DE8" w:rsidRDefault="009A3DE8" w:rsidP="00E6775E">
            <w:pPr>
              <w:jc w:val="center"/>
            </w:pPr>
            <w:r>
              <w:t>Время</w:t>
            </w:r>
          </w:p>
        </w:tc>
        <w:tc>
          <w:tcPr>
            <w:tcW w:w="2129" w:type="dxa"/>
          </w:tcPr>
          <w:p w:rsidR="009A3DE8" w:rsidRDefault="009A3DE8" w:rsidP="00E6775E">
            <w:pPr>
              <w:jc w:val="center"/>
            </w:pPr>
            <w:r>
              <w:t>Деятельность</w:t>
            </w:r>
          </w:p>
          <w:p w:rsidR="009A3DE8" w:rsidRDefault="009A3DE8" w:rsidP="00E6775E">
            <w:pPr>
              <w:jc w:val="center"/>
            </w:pPr>
            <w:r>
              <w:t>учителя</w:t>
            </w:r>
          </w:p>
        </w:tc>
        <w:tc>
          <w:tcPr>
            <w:tcW w:w="1980" w:type="dxa"/>
          </w:tcPr>
          <w:p w:rsidR="009A3DE8" w:rsidRDefault="009A3DE8" w:rsidP="00E6775E">
            <w:pPr>
              <w:jc w:val="center"/>
            </w:pPr>
            <w:r>
              <w:t>Деятельность</w:t>
            </w:r>
          </w:p>
          <w:p w:rsidR="009A3DE8" w:rsidRDefault="009A3DE8" w:rsidP="00E6775E">
            <w:pPr>
              <w:jc w:val="center"/>
            </w:pPr>
            <w:r>
              <w:t>ученика</w:t>
            </w:r>
          </w:p>
        </w:tc>
        <w:tc>
          <w:tcPr>
            <w:tcW w:w="2287" w:type="dxa"/>
          </w:tcPr>
          <w:p w:rsidR="009A3DE8" w:rsidRDefault="009A3DE8" w:rsidP="00E6775E">
            <w:pPr>
              <w:jc w:val="center"/>
            </w:pPr>
            <w:r>
              <w:t>Методы, приёмы,</w:t>
            </w:r>
          </w:p>
          <w:p w:rsidR="009A3DE8" w:rsidRDefault="009A3DE8" w:rsidP="00E6775E">
            <w:pPr>
              <w:jc w:val="center"/>
            </w:pPr>
            <w:r>
              <w:t>формы обучения</w:t>
            </w:r>
          </w:p>
        </w:tc>
        <w:tc>
          <w:tcPr>
            <w:tcW w:w="2033" w:type="dxa"/>
          </w:tcPr>
          <w:p w:rsidR="009A3DE8" w:rsidRDefault="009A3DE8" w:rsidP="00E6775E">
            <w:pPr>
              <w:jc w:val="center"/>
            </w:pPr>
            <w:r>
              <w:t>Содержание</w:t>
            </w:r>
          </w:p>
        </w:tc>
        <w:tc>
          <w:tcPr>
            <w:tcW w:w="2092" w:type="dxa"/>
          </w:tcPr>
          <w:p w:rsidR="009A3DE8" w:rsidRDefault="009A3DE8" w:rsidP="00E6775E">
            <w:pPr>
              <w:jc w:val="center"/>
            </w:pPr>
            <w:r>
              <w:t>оборудование</w:t>
            </w:r>
          </w:p>
        </w:tc>
        <w:tc>
          <w:tcPr>
            <w:tcW w:w="2228" w:type="dxa"/>
          </w:tcPr>
          <w:p w:rsidR="009A3DE8" w:rsidRDefault="009A3DE8" w:rsidP="00E6775E">
            <w:pPr>
              <w:jc w:val="center"/>
            </w:pPr>
            <w:r>
              <w:t>Прогнозируемый результат</w:t>
            </w:r>
          </w:p>
          <w:p w:rsidR="009A3DE8" w:rsidRDefault="009A3DE8" w:rsidP="00E6775E">
            <w:pPr>
              <w:jc w:val="center"/>
            </w:pPr>
            <w:r>
              <w:t>деятельности</w:t>
            </w:r>
          </w:p>
        </w:tc>
      </w:tr>
      <w:tr w:rsidR="009A3DE8" w:rsidTr="00E6775E">
        <w:tc>
          <w:tcPr>
            <w:tcW w:w="1254" w:type="dxa"/>
          </w:tcPr>
          <w:p w:rsidR="009A3DE8" w:rsidRDefault="009A3DE8" w:rsidP="00F8691F">
            <w:r>
              <w:t xml:space="preserve">1. </w:t>
            </w:r>
            <w:proofErr w:type="spellStart"/>
            <w:r>
              <w:t>Организ</w:t>
            </w:r>
            <w:proofErr w:type="gramStart"/>
            <w:r>
              <w:t>.м</w:t>
            </w:r>
            <w:proofErr w:type="gramEnd"/>
            <w:r>
              <w:t>омент</w:t>
            </w:r>
            <w:proofErr w:type="spellEnd"/>
          </w:p>
        </w:tc>
        <w:tc>
          <w:tcPr>
            <w:tcW w:w="865" w:type="dxa"/>
          </w:tcPr>
          <w:p w:rsidR="009A3DE8" w:rsidRDefault="009A3DE8" w:rsidP="00F8691F">
            <w:r>
              <w:t>1</w:t>
            </w:r>
            <w:r>
              <w:t xml:space="preserve"> мин.</w:t>
            </w:r>
          </w:p>
        </w:tc>
        <w:tc>
          <w:tcPr>
            <w:tcW w:w="2129" w:type="dxa"/>
          </w:tcPr>
          <w:p w:rsidR="009A3DE8" w:rsidRDefault="009A3DE8" w:rsidP="00F8691F">
            <w:proofErr w:type="spellStart"/>
            <w:r>
              <w:t>Создатьусловия</w:t>
            </w:r>
            <w:proofErr w:type="spellEnd"/>
            <w:r>
              <w:t xml:space="preserve"> для эмоционального настроя на работу</w:t>
            </w:r>
          </w:p>
        </w:tc>
        <w:tc>
          <w:tcPr>
            <w:tcW w:w="1980" w:type="dxa"/>
          </w:tcPr>
          <w:p w:rsidR="009A3DE8" w:rsidRDefault="009A3DE8" w:rsidP="00F8691F">
            <w:r>
              <w:t xml:space="preserve">Проговаривание </w:t>
            </w:r>
            <w:proofErr w:type="spellStart"/>
            <w:r>
              <w:t>речёвки</w:t>
            </w:r>
            <w:proofErr w:type="spellEnd"/>
            <w:r>
              <w:t xml:space="preserve"> урока. </w:t>
            </w:r>
            <w:r>
              <w:t>Демонстрация готовности, доброжелатель</w:t>
            </w:r>
          </w:p>
          <w:p w:rsidR="009A3DE8" w:rsidRDefault="009A3DE8" w:rsidP="00F8691F">
            <w:proofErr w:type="spellStart"/>
            <w:r>
              <w:t>ное</w:t>
            </w:r>
            <w:proofErr w:type="spellEnd"/>
            <w:r>
              <w:t xml:space="preserve"> настроение</w:t>
            </w:r>
          </w:p>
        </w:tc>
        <w:tc>
          <w:tcPr>
            <w:tcW w:w="2287" w:type="dxa"/>
          </w:tcPr>
          <w:p w:rsidR="009A3DE8" w:rsidRDefault="009A3DE8" w:rsidP="00F8691F">
            <w:r>
              <w:t xml:space="preserve">Словесный </w:t>
            </w:r>
          </w:p>
        </w:tc>
        <w:tc>
          <w:tcPr>
            <w:tcW w:w="2033" w:type="dxa"/>
          </w:tcPr>
          <w:p w:rsidR="009A3DE8" w:rsidRDefault="009A3DE8" w:rsidP="00F8691F">
            <w:r>
              <w:t>Стихотворение</w:t>
            </w:r>
            <w:r>
              <w:t xml:space="preserve"> </w:t>
            </w:r>
          </w:p>
        </w:tc>
        <w:tc>
          <w:tcPr>
            <w:tcW w:w="2092" w:type="dxa"/>
          </w:tcPr>
          <w:p w:rsidR="009A3DE8" w:rsidRDefault="009A3DE8" w:rsidP="00F8691F"/>
        </w:tc>
        <w:tc>
          <w:tcPr>
            <w:tcW w:w="2228" w:type="dxa"/>
          </w:tcPr>
          <w:p w:rsidR="009A3DE8" w:rsidRDefault="009A3DE8" w:rsidP="00F8691F">
            <w:r>
              <w:t>Эмоциональная готовность к уроку.</w:t>
            </w:r>
          </w:p>
        </w:tc>
      </w:tr>
      <w:tr w:rsidR="009A3DE8" w:rsidTr="00E6775E">
        <w:tc>
          <w:tcPr>
            <w:tcW w:w="1254" w:type="dxa"/>
          </w:tcPr>
          <w:p w:rsidR="009A3DE8" w:rsidRDefault="00742DB3" w:rsidP="00F8691F">
            <w:r>
              <w:t>2</w:t>
            </w:r>
            <w:r w:rsidR="009A3DE8">
              <w:t>.</w:t>
            </w:r>
          </w:p>
          <w:p w:rsidR="009A3DE8" w:rsidRDefault="009A3DE8" w:rsidP="00F8691F">
            <w:r>
              <w:t>Дыхательная гимнастика, речевая разминка.</w:t>
            </w:r>
          </w:p>
        </w:tc>
        <w:tc>
          <w:tcPr>
            <w:tcW w:w="865" w:type="dxa"/>
          </w:tcPr>
          <w:p w:rsidR="009A3DE8" w:rsidRDefault="0059718A" w:rsidP="00F8691F">
            <w:r>
              <w:t>4</w:t>
            </w:r>
            <w:r w:rsidR="009A3DE8">
              <w:t xml:space="preserve"> мин</w:t>
            </w:r>
          </w:p>
        </w:tc>
        <w:tc>
          <w:tcPr>
            <w:tcW w:w="2129" w:type="dxa"/>
          </w:tcPr>
          <w:p w:rsidR="009A3DE8" w:rsidRDefault="009A3DE8" w:rsidP="00F8691F">
            <w:r>
              <w:t>Подготовить для восприятия новых знаний, развитие речевого аппарата</w:t>
            </w:r>
          </w:p>
        </w:tc>
        <w:tc>
          <w:tcPr>
            <w:tcW w:w="1980" w:type="dxa"/>
          </w:tcPr>
          <w:p w:rsidR="009A3DE8" w:rsidRDefault="009A3DE8" w:rsidP="00F8691F">
            <w:r>
              <w:t>Деятельность по развитию речевого аппарата, проведение дыхательной гимнастики</w:t>
            </w:r>
          </w:p>
        </w:tc>
        <w:tc>
          <w:tcPr>
            <w:tcW w:w="2287" w:type="dxa"/>
          </w:tcPr>
          <w:p w:rsidR="00742DB3" w:rsidRDefault="009A3DE8" w:rsidP="00F8691F">
            <w:r>
              <w:t xml:space="preserve">Фронтальная, парная формы работы. Приём </w:t>
            </w:r>
            <w:r w:rsidR="00742DB3">
              <w:t>«Задержи дыхание»</w:t>
            </w:r>
          </w:p>
          <w:p w:rsidR="00742DB3" w:rsidRDefault="00742DB3" w:rsidP="00F8691F"/>
          <w:p w:rsidR="009A3DE8" w:rsidRDefault="009A3DE8" w:rsidP="00F8691F"/>
        </w:tc>
        <w:tc>
          <w:tcPr>
            <w:tcW w:w="2033" w:type="dxa"/>
          </w:tcPr>
          <w:p w:rsidR="009A3DE8" w:rsidRDefault="00742DB3" w:rsidP="00F8691F">
            <w:r>
              <w:t xml:space="preserve">Работа со </w:t>
            </w:r>
            <w:proofErr w:type="spellStart"/>
            <w:r>
              <w:t>слоговичками</w:t>
            </w:r>
            <w:proofErr w:type="spellEnd"/>
            <w:r>
              <w:t xml:space="preserve">, таблицей </w:t>
            </w:r>
            <w:proofErr w:type="spellStart"/>
            <w:r>
              <w:t>Шульте</w:t>
            </w:r>
            <w:proofErr w:type="spellEnd"/>
            <w:r>
              <w:t>, пословицей</w:t>
            </w:r>
          </w:p>
        </w:tc>
        <w:tc>
          <w:tcPr>
            <w:tcW w:w="2092" w:type="dxa"/>
          </w:tcPr>
          <w:p w:rsidR="009A3DE8" w:rsidRDefault="009A3DE8" w:rsidP="00F8691F">
            <w:r>
              <w:t xml:space="preserve">Доска, </w:t>
            </w:r>
            <w:proofErr w:type="spellStart"/>
            <w:r w:rsidR="00742DB3">
              <w:t>слоговички</w:t>
            </w:r>
            <w:proofErr w:type="spellEnd"/>
            <w:r w:rsidR="00742DB3">
              <w:t xml:space="preserve">, таблицы </w:t>
            </w:r>
            <w:proofErr w:type="spellStart"/>
            <w:r w:rsidR="00742DB3">
              <w:t>Шульте</w:t>
            </w:r>
            <w:proofErr w:type="spellEnd"/>
          </w:p>
        </w:tc>
        <w:tc>
          <w:tcPr>
            <w:tcW w:w="2228" w:type="dxa"/>
          </w:tcPr>
          <w:p w:rsidR="009A3DE8" w:rsidRDefault="009A3DE8" w:rsidP="00F8691F">
            <w:r>
              <w:t>Готовность речевого аппарата к деятельности на уроке</w:t>
            </w:r>
          </w:p>
        </w:tc>
      </w:tr>
      <w:tr w:rsidR="00742DB3" w:rsidTr="00E6775E">
        <w:tc>
          <w:tcPr>
            <w:tcW w:w="1254" w:type="dxa"/>
          </w:tcPr>
          <w:p w:rsidR="00742DB3" w:rsidRDefault="00742DB3" w:rsidP="00F8691F">
            <w:r>
              <w:t>3</w:t>
            </w:r>
            <w:r>
              <w:t>. Проверка дом.</w:t>
            </w:r>
          </w:p>
          <w:p w:rsidR="00742DB3" w:rsidRDefault="00742DB3" w:rsidP="00F8691F">
            <w:r>
              <w:t>задания</w:t>
            </w:r>
          </w:p>
        </w:tc>
        <w:tc>
          <w:tcPr>
            <w:tcW w:w="865" w:type="dxa"/>
          </w:tcPr>
          <w:p w:rsidR="00742DB3" w:rsidRDefault="0059718A" w:rsidP="00F8691F">
            <w:r>
              <w:t>6</w:t>
            </w:r>
            <w:r w:rsidR="00742DB3">
              <w:t xml:space="preserve"> мин</w:t>
            </w:r>
          </w:p>
        </w:tc>
        <w:tc>
          <w:tcPr>
            <w:tcW w:w="2129" w:type="dxa"/>
          </w:tcPr>
          <w:p w:rsidR="00742DB3" w:rsidRDefault="00742DB3" w:rsidP="00F8691F">
            <w:r>
              <w:t>Проверить у</w:t>
            </w:r>
            <w:r>
              <w:t>ровень  выполнения 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адания,</w:t>
            </w:r>
            <w:r>
              <w:t xml:space="preserve"> создать условия для формирования мотивации учения</w:t>
            </w:r>
          </w:p>
        </w:tc>
        <w:tc>
          <w:tcPr>
            <w:tcW w:w="1980" w:type="dxa"/>
          </w:tcPr>
          <w:p w:rsidR="00742DB3" w:rsidRDefault="00742DB3" w:rsidP="00F8691F">
            <w:r>
              <w:t>Применение ранее усвоенных знаний</w:t>
            </w:r>
          </w:p>
        </w:tc>
        <w:tc>
          <w:tcPr>
            <w:tcW w:w="2287" w:type="dxa"/>
          </w:tcPr>
          <w:p w:rsidR="00742DB3" w:rsidRDefault="00742DB3" w:rsidP="00F8691F">
            <w:r>
              <w:t>Словесный</w:t>
            </w:r>
            <w:proofErr w:type="gramStart"/>
            <w:r>
              <w:t xml:space="preserve"> </w:t>
            </w:r>
            <w:r w:rsidR="0059718A">
              <w:t>,</w:t>
            </w:r>
            <w:proofErr w:type="gramEnd"/>
            <w:r w:rsidR="0059718A">
              <w:t xml:space="preserve"> наглядный</w:t>
            </w:r>
          </w:p>
        </w:tc>
        <w:tc>
          <w:tcPr>
            <w:tcW w:w="2033" w:type="dxa"/>
          </w:tcPr>
          <w:p w:rsidR="00742DB3" w:rsidRDefault="00742DB3" w:rsidP="00F8691F">
            <w:r>
              <w:t>Беседа, чтение по ролям</w:t>
            </w:r>
          </w:p>
        </w:tc>
        <w:tc>
          <w:tcPr>
            <w:tcW w:w="2092" w:type="dxa"/>
          </w:tcPr>
          <w:p w:rsidR="00742DB3" w:rsidRDefault="00742DB3" w:rsidP="00F8691F">
            <w:r>
              <w:t>Маски настроения, словарь настроений</w:t>
            </w:r>
          </w:p>
        </w:tc>
        <w:tc>
          <w:tcPr>
            <w:tcW w:w="2228" w:type="dxa"/>
          </w:tcPr>
          <w:p w:rsidR="00742DB3" w:rsidRDefault="00742DB3" w:rsidP="00F8691F">
            <w:r>
              <w:t>Выявление уровня подготовки домашнего задания</w:t>
            </w:r>
          </w:p>
        </w:tc>
      </w:tr>
      <w:tr w:rsidR="00742DB3" w:rsidTr="00E6775E">
        <w:tc>
          <w:tcPr>
            <w:tcW w:w="1254" w:type="dxa"/>
          </w:tcPr>
          <w:p w:rsidR="00742DB3" w:rsidRDefault="00742DB3" w:rsidP="00F8691F">
            <w:r>
              <w:t>4.</w:t>
            </w:r>
          </w:p>
          <w:p w:rsidR="00742DB3" w:rsidRDefault="00742DB3" w:rsidP="00F8691F">
            <w:r>
              <w:t xml:space="preserve">Этап изучения нового </w:t>
            </w:r>
            <w:proofErr w:type="spellStart"/>
            <w:r>
              <w:t>материа</w:t>
            </w:r>
            <w:proofErr w:type="spellEnd"/>
          </w:p>
          <w:p w:rsidR="00742DB3" w:rsidRDefault="00742DB3" w:rsidP="00F8691F">
            <w:r>
              <w:t>ла</w:t>
            </w:r>
          </w:p>
        </w:tc>
        <w:tc>
          <w:tcPr>
            <w:tcW w:w="865" w:type="dxa"/>
          </w:tcPr>
          <w:p w:rsidR="00742DB3" w:rsidRDefault="0059718A" w:rsidP="00F8691F">
            <w:r>
              <w:t>5</w:t>
            </w:r>
            <w:r w:rsidR="00742DB3">
              <w:t xml:space="preserve"> мин.</w:t>
            </w:r>
          </w:p>
        </w:tc>
        <w:tc>
          <w:tcPr>
            <w:tcW w:w="2129" w:type="dxa"/>
          </w:tcPr>
          <w:p w:rsidR="00742DB3" w:rsidRDefault="00742DB3" w:rsidP="00F8691F">
            <w:r>
              <w:t>Создать условия  для успешного восприятия нового материала.</w:t>
            </w:r>
          </w:p>
        </w:tc>
        <w:tc>
          <w:tcPr>
            <w:tcW w:w="1980" w:type="dxa"/>
          </w:tcPr>
          <w:p w:rsidR="00742DB3" w:rsidRDefault="0059718A" w:rsidP="00F8691F">
            <w:r>
              <w:t>Восприятие нового материала</w:t>
            </w:r>
          </w:p>
        </w:tc>
        <w:tc>
          <w:tcPr>
            <w:tcW w:w="2287" w:type="dxa"/>
          </w:tcPr>
          <w:p w:rsidR="00742DB3" w:rsidRDefault="00742DB3" w:rsidP="0059718A">
            <w:r>
              <w:t>Словесный</w:t>
            </w:r>
            <w:r w:rsidR="00F8691F">
              <w:t xml:space="preserve">,  </w:t>
            </w:r>
            <w:r w:rsidR="0059718A">
              <w:t xml:space="preserve">наглядный. </w:t>
            </w:r>
          </w:p>
        </w:tc>
        <w:tc>
          <w:tcPr>
            <w:tcW w:w="2033" w:type="dxa"/>
          </w:tcPr>
          <w:p w:rsidR="00742DB3" w:rsidRDefault="00032290" w:rsidP="00F8691F">
            <w:r>
              <w:t xml:space="preserve">Знакомство  со сведениями об авторе, </w:t>
            </w:r>
            <w:r w:rsidR="0059718A">
              <w:t xml:space="preserve">просмотр </w:t>
            </w:r>
            <w:proofErr w:type="gramStart"/>
            <w:r w:rsidR="0059718A">
              <w:t>м</w:t>
            </w:r>
            <w:proofErr w:type="gramEnd"/>
            <w:r w:rsidR="0059718A">
              <w:t xml:space="preserve">/м, </w:t>
            </w:r>
            <w:r>
              <w:t>слушание аудиозаписи рассказа «Отец и сыновья»</w:t>
            </w:r>
          </w:p>
        </w:tc>
        <w:tc>
          <w:tcPr>
            <w:tcW w:w="2092" w:type="dxa"/>
          </w:tcPr>
          <w:p w:rsidR="00742DB3" w:rsidRDefault="00032290" w:rsidP="00F8691F">
            <w:r>
              <w:t>Телевизор</w:t>
            </w:r>
            <w:r w:rsidR="00742DB3">
              <w:t>, учебник, выставка литературы.</w:t>
            </w:r>
          </w:p>
        </w:tc>
        <w:tc>
          <w:tcPr>
            <w:tcW w:w="2228" w:type="dxa"/>
          </w:tcPr>
          <w:p w:rsidR="00742DB3" w:rsidRDefault="00742DB3" w:rsidP="00F8691F">
            <w:r>
              <w:t>Знание фактов биографии писателя, интерес к его произведениям</w:t>
            </w:r>
          </w:p>
        </w:tc>
      </w:tr>
      <w:tr w:rsidR="00742DB3" w:rsidTr="00E6775E">
        <w:tc>
          <w:tcPr>
            <w:tcW w:w="1254" w:type="dxa"/>
          </w:tcPr>
          <w:p w:rsidR="00742DB3" w:rsidRDefault="00742DB3" w:rsidP="00F8691F">
            <w:r>
              <w:t>5.</w:t>
            </w:r>
          </w:p>
          <w:p w:rsidR="00742DB3" w:rsidRDefault="00742DB3" w:rsidP="00F8691F">
            <w:r>
              <w:t xml:space="preserve">Этап </w:t>
            </w:r>
            <w:proofErr w:type="spellStart"/>
            <w:r>
              <w:t>закрепле</w:t>
            </w:r>
            <w:proofErr w:type="spellEnd"/>
          </w:p>
          <w:p w:rsidR="00742DB3" w:rsidRDefault="00742DB3" w:rsidP="00F8691F">
            <w:proofErr w:type="spellStart"/>
            <w:r>
              <w:t>ния</w:t>
            </w:r>
            <w:proofErr w:type="spellEnd"/>
          </w:p>
        </w:tc>
        <w:tc>
          <w:tcPr>
            <w:tcW w:w="865" w:type="dxa"/>
          </w:tcPr>
          <w:p w:rsidR="00742DB3" w:rsidRDefault="0059718A" w:rsidP="00F8691F">
            <w:r>
              <w:t>11</w:t>
            </w:r>
            <w:r w:rsidR="00742DB3">
              <w:t xml:space="preserve"> мин.</w:t>
            </w:r>
          </w:p>
        </w:tc>
        <w:tc>
          <w:tcPr>
            <w:tcW w:w="2129" w:type="dxa"/>
          </w:tcPr>
          <w:p w:rsidR="00742DB3" w:rsidRDefault="00742DB3" w:rsidP="00F8691F">
            <w:r>
              <w:t xml:space="preserve">Создать учебную ситуацию, направленную на применение </w:t>
            </w:r>
            <w:r>
              <w:lastRenderedPageBreak/>
              <w:t>новых знаний</w:t>
            </w:r>
          </w:p>
        </w:tc>
        <w:tc>
          <w:tcPr>
            <w:tcW w:w="1980" w:type="dxa"/>
          </w:tcPr>
          <w:p w:rsidR="00742DB3" w:rsidRDefault="00742DB3" w:rsidP="00F8691F">
            <w:r>
              <w:lastRenderedPageBreak/>
              <w:t>Деятельность по использованию новых знаний</w:t>
            </w:r>
            <w:r w:rsidR="00032290">
              <w:t>,</w:t>
            </w:r>
          </w:p>
          <w:p w:rsidR="00032290" w:rsidRDefault="00032290" w:rsidP="00036082">
            <w:r>
              <w:t xml:space="preserve">решение  задач </w:t>
            </w:r>
          </w:p>
        </w:tc>
        <w:tc>
          <w:tcPr>
            <w:tcW w:w="2287" w:type="dxa"/>
          </w:tcPr>
          <w:p w:rsidR="008743EF" w:rsidRDefault="008743EF" w:rsidP="00F8691F">
            <w:r>
              <w:t>Словесный, наглядный, практический</w:t>
            </w:r>
          </w:p>
          <w:p w:rsidR="00742DB3" w:rsidRDefault="008743EF" w:rsidP="00F8691F">
            <w:r>
              <w:t xml:space="preserve">Приемы: «Найди </w:t>
            </w:r>
            <w:r>
              <w:lastRenderedPageBreak/>
              <w:t>пословицу», «Составь пословицу»</w:t>
            </w:r>
          </w:p>
        </w:tc>
        <w:tc>
          <w:tcPr>
            <w:tcW w:w="2033" w:type="dxa"/>
          </w:tcPr>
          <w:p w:rsidR="00742DB3" w:rsidRDefault="00032290" w:rsidP="00F8691F">
            <w:r>
              <w:lastRenderedPageBreak/>
              <w:t xml:space="preserve">Самостоятельное чтение с заданием, создание </w:t>
            </w:r>
            <w:r>
              <w:lastRenderedPageBreak/>
              <w:t>обложки</w:t>
            </w:r>
            <w:r w:rsidR="008743EF">
              <w:t xml:space="preserve"> к рассказу</w:t>
            </w:r>
            <w:r>
              <w:t xml:space="preserve">, </w:t>
            </w:r>
            <w:r w:rsidR="00742DB3">
              <w:t>выполнение поисковых и творческих заданий</w:t>
            </w:r>
          </w:p>
        </w:tc>
        <w:tc>
          <w:tcPr>
            <w:tcW w:w="2092" w:type="dxa"/>
          </w:tcPr>
          <w:p w:rsidR="00742DB3" w:rsidRDefault="008743EF" w:rsidP="00F8691F">
            <w:r>
              <w:lastRenderedPageBreak/>
              <w:t>Телевизор, учебник</w:t>
            </w:r>
          </w:p>
        </w:tc>
        <w:tc>
          <w:tcPr>
            <w:tcW w:w="2228" w:type="dxa"/>
          </w:tcPr>
          <w:p w:rsidR="00742DB3" w:rsidRDefault="00742DB3" w:rsidP="00F8691F">
            <w:r>
              <w:t xml:space="preserve">Уточнение глубины и осознанности полученных </w:t>
            </w:r>
            <w:r>
              <w:lastRenderedPageBreak/>
              <w:t>знаний</w:t>
            </w:r>
          </w:p>
        </w:tc>
        <w:bookmarkStart w:id="0" w:name="_GoBack"/>
        <w:bookmarkEnd w:id="0"/>
      </w:tr>
      <w:tr w:rsidR="00742DB3" w:rsidTr="00E6775E">
        <w:tc>
          <w:tcPr>
            <w:tcW w:w="1254" w:type="dxa"/>
          </w:tcPr>
          <w:p w:rsidR="00742DB3" w:rsidRDefault="00742DB3" w:rsidP="00F8691F">
            <w:r>
              <w:lastRenderedPageBreak/>
              <w:t>6.</w:t>
            </w:r>
          </w:p>
          <w:p w:rsidR="00742DB3" w:rsidRDefault="00742DB3" w:rsidP="00F8691F">
            <w:r>
              <w:t>Работа с текстом</w:t>
            </w:r>
            <w:r w:rsidR="008743EF">
              <w:t xml:space="preserve"> рассказа </w:t>
            </w:r>
            <w:r w:rsidR="008743EF" w:rsidRPr="008743EF">
              <w:rPr>
                <w:sz w:val="20"/>
                <w:szCs w:val="20"/>
              </w:rPr>
              <w:t>«Косточка»</w:t>
            </w:r>
          </w:p>
        </w:tc>
        <w:tc>
          <w:tcPr>
            <w:tcW w:w="865" w:type="dxa"/>
          </w:tcPr>
          <w:p w:rsidR="00742DB3" w:rsidRDefault="0059718A" w:rsidP="00F8691F">
            <w:r>
              <w:t>15</w:t>
            </w:r>
          </w:p>
        </w:tc>
        <w:tc>
          <w:tcPr>
            <w:tcW w:w="2129" w:type="dxa"/>
          </w:tcPr>
          <w:p w:rsidR="00742DB3" w:rsidRDefault="00742DB3" w:rsidP="00F8691F">
            <w:r>
              <w:t>Создать условия для восприятия текста произведения, для развития познавательной активности учащихся</w:t>
            </w:r>
          </w:p>
        </w:tc>
        <w:tc>
          <w:tcPr>
            <w:tcW w:w="1980" w:type="dxa"/>
          </w:tcPr>
          <w:p w:rsidR="00742DB3" w:rsidRDefault="00742DB3" w:rsidP="00F8691F">
            <w:r>
              <w:t>Восприятие текста произведения,</w:t>
            </w:r>
            <w:r w:rsidR="002B3E76">
              <w:t xml:space="preserve"> чтение, </w:t>
            </w:r>
            <w:r w:rsidR="00F8691F">
              <w:t>деятельность по использованию новых знаний</w:t>
            </w:r>
          </w:p>
          <w:p w:rsidR="00742DB3" w:rsidRDefault="00742DB3" w:rsidP="00F8691F"/>
          <w:p w:rsidR="00742DB3" w:rsidRDefault="00742DB3" w:rsidP="00F8691F"/>
        </w:tc>
        <w:tc>
          <w:tcPr>
            <w:tcW w:w="2287" w:type="dxa"/>
          </w:tcPr>
          <w:p w:rsidR="00742DB3" w:rsidRDefault="008743EF" w:rsidP="00F8691F">
            <w:r>
              <w:t>Словесный, наглядный, практический</w:t>
            </w:r>
          </w:p>
          <w:p w:rsidR="00742DB3" w:rsidRDefault="008743EF" w:rsidP="00F8691F">
            <w:r>
              <w:t xml:space="preserve">Приём представления нового слова </w:t>
            </w:r>
            <w:r w:rsidR="00742DB3">
              <w:t>«Смещение», чтение</w:t>
            </w:r>
            <w:r w:rsidR="00207E54">
              <w:t xml:space="preserve"> по цепочке</w:t>
            </w:r>
            <w:r w:rsidR="00742DB3">
              <w:t xml:space="preserve">, </w:t>
            </w:r>
            <w:r w:rsidR="002B3E76">
              <w:t xml:space="preserve">выборочное чтение, </w:t>
            </w:r>
            <w:r w:rsidR="00742DB3">
              <w:t>фронтальная беседа</w:t>
            </w:r>
            <w:r w:rsidR="00207E54">
              <w:t xml:space="preserve">, работа в парах, индивидуальная работа. </w:t>
            </w:r>
          </w:p>
          <w:p w:rsidR="00742DB3" w:rsidRDefault="00742DB3" w:rsidP="00F8691F"/>
        </w:tc>
        <w:tc>
          <w:tcPr>
            <w:tcW w:w="2033" w:type="dxa"/>
          </w:tcPr>
          <w:p w:rsidR="00207E54" w:rsidRDefault="00207E54" w:rsidP="00F8691F">
            <w:r>
              <w:t>Анализ первичного восприятия.</w:t>
            </w:r>
          </w:p>
          <w:p w:rsidR="00742DB3" w:rsidRDefault="002B3E76" w:rsidP="00F8691F">
            <w:r>
              <w:t>Работа над содержанием</w:t>
            </w:r>
            <w:r w:rsidR="00742DB3">
              <w:t xml:space="preserve"> произведения</w:t>
            </w:r>
            <w:r w:rsidR="00207E54">
              <w:t>,</w:t>
            </w:r>
            <w:r>
              <w:t xml:space="preserve"> знакомство с частями текста,</w:t>
            </w:r>
            <w:r w:rsidR="00207E54">
              <w:t xml:space="preserve"> </w:t>
            </w:r>
          </w:p>
          <w:p w:rsidR="00207E54" w:rsidRDefault="00207E54" w:rsidP="00F8691F">
            <w:r>
              <w:t>характеристика героев</w:t>
            </w:r>
          </w:p>
          <w:p w:rsidR="00207E54" w:rsidRDefault="00207E54" w:rsidP="00F8691F"/>
          <w:p w:rsidR="00742DB3" w:rsidRDefault="00742DB3" w:rsidP="00F8691F"/>
          <w:p w:rsidR="00742DB3" w:rsidRDefault="00742DB3" w:rsidP="00F8691F"/>
        </w:tc>
        <w:tc>
          <w:tcPr>
            <w:tcW w:w="2092" w:type="dxa"/>
          </w:tcPr>
          <w:p w:rsidR="00742DB3" w:rsidRDefault="00742DB3" w:rsidP="00F8691F">
            <w:r>
              <w:t xml:space="preserve">Учебник, наглядный </w:t>
            </w:r>
            <w:proofErr w:type="spellStart"/>
            <w:r>
              <w:t>демонстрацион</w:t>
            </w:r>
            <w:proofErr w:type="spellEnd"/>
          </w:p>
          <w:p w:rsidR="00742DB3" w:rsidRDefault="00742DB3" w:rsidP="00F8691F">
            <w:proofErr w:type="spellStart"/>
            <w:r>
              <w:t>ный</w:t>
            </w:r>
            <w:proofErr w:type="spellEnd"/>
            <w:r>
              <w:t xml:space="preserve"> материал</w:t>
            </w:r>
          </w:p>
        </w:tc>
        <w:tc>
          <w:tcPr>
            <w:tcW w:w="2228" w:type="dxa"/>
          </w:tcPr>
          <w:p w:rsidR="00742DB3" w:rsidRDefault="00207E54" w:rsidP="00F8691F">
            <w:r>
              <w:t xml:space="preserve">Знание содержания рассказа и персонажей произведения, </w:t>
            </w:r>
            <w:r w:rsidR="002B3E76">
              <w:t>определение основной мысли рассказа</w:t>
            </w:r>
            <w:r w:rsidR="00036082">
              <w:t>, выразительное чтение</w:t>
            </w:r>
            <w:r w:rsidR="00742DB3">
              <w:t xml:space="preserve"> </w:t>
            </w:r>
          </w:p>
        </w:tc>
      </w:tr>
      <w:tr w:rsidR="00742DB3" w:rsidTr="00E6775E">
        <w:tc>
          <w:tcPr>
            <w:tcW w:w="1254" w:type="dxa"/>
          </w:tcPr>
          <w:p w:rsidR="00742DB3" w:rsidRDefault="00742DB3" w:rsidP="00F8691F">
            <w:r>
              <w:t xml:space="preserve">7. </w:t>
            </w:r>
          </w:p>
          <w:p w:rsidR="00742DB3" w:rsidRDefault="00742DB3" w:rsidP="00F8691F">
            <w:r>
              <w:t xml:space="preserve">Этап </w:t>
            </w:r>
            <w:proofErr w:type="spellStart"/>
            <w:r>
              <w:t>подведе</w:t>
            </w:r>
            <w:proofErr w:type="spellEnd"/>
          </w:p>
          <w:p w:rsidR="00742DB3" w:rsidRDefault="00742DB3" w:rsidP="00F8691F">
            <w:proofErr w:type="spellStart"/>
            <w:r>
              <w:t>ния</w:t>
            </w:r>
            <w:proofErr w:type="spellEnd"/>
            <w:r>
              <w:t xml:space="preserve"> итогов</w:t>
            </w:r>
            <w:r w:rsidR="00F8691F">
              <w:t>, рефлексия</w:t>
            </w:r>
          </w:p>
        </w:tc>
        <w:tc>
          <w:tcPr>
            <w:tcW w:w="865" w:type="dxa"/>
          </w:tcPr>
          <w:p w:rsidR="00742DB3" w:rsidRDefault="002B3E76" w:rsidP="00F8691F">
            <w:r>
              <w:t>2</w:t>
            </w:r>
            <w:r w:rsidR="00742DB3">
              <w:t xml:space="preserve"> мин</w:t>
            </w:r>
          </w:p>
        </w:tc>
        <w:tc>
          <w:tcPr>
            <w:tcW w:w="2129" w:type="dxa"/>
          </w:tcPr>
          <w:p w:rsidR="00742DB3" w:rsidRDefault="00742DB3" w:rsidP="00F8691F">
            <w:r>
              <w:t xml:space="preserve">Развитие познавательного интереса, инициация рефлексивной деятельности учащихся </w:t>
            </w:r>
          </w:p>
        </w:tc>
        <w:tc>
          <w:tcPr>
            <w:tcW w:w="1980" w:type="dxa"/>
          </w:tcPr>
          <w:p w:rsidR="00742DB3" w:rsidRDefault="00742DB3" w:rsidP="00F8691F">
            <w:r>
              <w:t>Осмысление своей работы на уроке, уровня усвоения нового материала</w:t>
            </w:r>
          </w:p>
        </w:tc>
        <w:tc>
          <w:tcPr>
            <w:tcW w:w="2287" w:type="dxa"/>
          </w:tcPr>
          <w:p w:rsidR="00742DB3" w:rsidRDefault="00F8691F" w:rsidP="00F8691F">
            <w:r>
              <w:t>Словесный</w:t>
            </w:r>
            <w:r w:rsidR="00742DB3">
              <w:t xml:space="preserve">, приём </w:t>
            </w:r>
            <w:r w:rsidR="002B3E76">
              <w:t>«</w:t>
            </w:r>
            <w:proofErr w:type="spellStart"/>
            <w:r w:rsidR="002B3E76">
              <w:t>Вырази</w:t>
            </w:r>
            <w:proofErr w:type="spellEnd"/>
            <w:r w:rsidR="002B3E76">
              <w:t xml:space="preserve"> своё мнение»</w:t>
            </w:r>
          </w:p>
        </w:tc>
        <w:tc>
          <w:tcPr>
            <w:tcW w:w="2033" w:type="dxa"/>
          </w:tcPr>
          <w:p w:rsidR="00742DB3" w:rsidRDefault="00742DB3" w:rsidP="00F8691F">
            <w:r>
              <w:t>Итоговая самооценка</w:t>
            </w:r>
          </w:p>
        </w:tc>
        <w:tc>
          <w:tcPr>
            <w:tcW w:w="2092" w:type="dxa"/>
          </w:tcPr>
          <w:p w:rsidR="00742DB3" w:rsidRDefault="002B3E76" w:rsidP="00F8691F">
            <w:r>
              <w:t xml:space="preserve">Наглядный материал  </w:t>
            </w:r>
          </w:p>
        </w:tc>
        <w:tc>
          <w:tcPr>
            <w:tcW w:w="2228" w:type="dxa"/>
          </w:tcPr>
          <w:p w:rsidR="00742DB3" w:rsidRDefault="00F8691F" w:rsidP="00F8691F">
            <w:r>
              <w:t>Оценка своей работы</w:t>
            </w:r>
          </w:p>
        </w:tc>
      </w:tr>
      <w:tr w:rsidR="00742DB3" w:rsidTr="00E6775E">
        <w:tc>
          <w:tcPr>
            <w:tcW w:w="1254" w:type="dxa"/>
          </w:tcPr>
          <w:p w:rsidR="00742DB3" w:rsidRDefault="00742DB3" w:rsidP="00F8691F">
            <w:r>
              <w:t>8.</w:t>
            </w:r>
          </w:p>
          <w:p w:rsidR="00742DB3" w:rsidRDefault="00742DB3" w:rsidP="00F8691F">
            <w:r>
              <w:t xml:space="preserve">Этап информирования о </w:t>
            </w:r>
            <w:proofErr w:type="spellStart"/>
            <w:r>
              <w:t>домаш</w:t>
            </w:r>
            <w:proofErr w:type="spellEnd"/>
          </w:p>
          <w:p w:rsidR="00742DB3" w:rsidRDefault="00742DB3" w:rsidP="00F8691F">
            <w:proofErr w:type="gramStart"/>
            <w:r>
              <w:t>нем</w:t>
            </w:r>
            <w:proofErr w:type="gramEnd"/>
            <w:r>
              <w:t xml:space="preserve"> задании</w:t>
            </w:r>
          </w:p>
        </w:tc>
        <w:tc>
          <w:tcPr>
            <w:tcW w:w="865" w:type="dxa"/>
          </w:tcPr>
          <w:p w:rsidR="00742DB3" w:rsidRDefault="00742DB3" w:rsidP="00F8691F">
            <w:r>
              <w:t>1 мин</w:t>
            </w:r>
          </w:p>
        </w:tc>
        <w:tc>
          <w:tcPr>
            <w:tcW w:w="2129" w:type="dxa"/>
          </w:tcPr>
          <w:p w:rsidR="00742DB3" w:rsidRDefault="00742DB3" w:rsidP="00F8691F">
            <w:r>
              <w:t>Инструктаж по выполнению 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адания</w:t>
            </w:r>
          </w:p>
        </w:tc>
        <w:tc>
          <w:tcPr>
            <w:tcW w:w="1980" w:type="dxa"/>
          </w:tcPr>
          <w:p w:rsidR="00742DB3" w:rsidRDefault="002B3E76" w:rsidP="00F8691F">
            <w:r>
              <w:t xml:space="preserve">Осмысление </w:t>
            </w:r>
            <w:r w:rsidR="00742DB3">
              <w:t xml:space="preserve"> содержания</w:t>
            </w:r>
            <w:r>
              <w:t xml:space="preserve"> домашнего задания</w:t>
            </w:r>
          </w:p>
        </w:tc>
        <w:tc>
          <w:tcPr>
            <w:tcW w:w="2287" w:type="dxa"/>
          </w:tcPr>
          <w:p w:rsidR="00742DB3" w:rsidRDefault="00742DB3" w:rsidP="00F8691F">
            <w:r>
              <w:t>Словесный</w:t>
            </w:r>
          </w:p>
        </w:tc>
        <w:tc>
          <w:tcPr>
            <w:tcW w:w="2033" w:type="dxa"/>
          </w:tcPr>
          <w:p w:rsidR="00742DB3" w:rsidRDefault="00742DB3" w:rsidP="00F8691F">
            <w:r>
              <w:t>Инструктаж</w:t>
            </w:r>
          </w:p>
        </w:tc>
        <w:tc>
          <w:tcPr>
            <w:tcW w:w="2092" w:type="dxa"/>
          </w:tcPr>
          <w:p w:rsidR="00742DB3" w:rsidRDefault="00742DB3" w:rsidP="00F8691F">
            <w:r>
              <w:t>Учебник, доска</w:t>
            </w:r>
          </w:p>
        </w:tc>
        <w:tc>
          <w:tcPr>
            <w:tcW w:w="2228" w:type="dxa"/>
          </w:tcPr>
          <w:p w:rsidR="00742DB3" w:rsidRDefault="00742DB3" w:rsidP="00F8691F"/>
        </w:tc>
      </w:tr>
    </w:tbl>
    <w:p w:rsidR="009A3DE8" w:rsidRDefault="009A3DE8" w:rsidP="00F8691F"/>
    <w:p w:rsidR="006E61A1" w:rsidRDefault="006E61A1"/>
    <w:sectPr w:rsidR="006E61A1" w:rsidSect="00A107ED">
      <w:pgSz w:w="16838" w:h="11906" w:orient="landscape"/>
      <w:pgMar w:top="851" w:right="1134" w:bottom="539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E8"/>
    <w:rsid w:val="00032290"/>
    <w:rsid w:val="00036082"/>
    <w:rsid w:val="00207E54"/>
    <w:rsid w:val="002B3E76"/>
    <w:rsid w:val="0059718A"/>
    <w:rsid w:val="006E61A1"/>
    <w:rsid w:val="00742DB3"/>
    <w:rsid w:val="008743EF"/>
    <w:rsid w:val="009A3DE8"/>
    <w:rsid w:val="00F8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3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3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2018-05-02T09:13:00Z</cp:lastPrinted>
  <dcterms:created xsi:type="dcterms:W3CDTF">2018-05-02T07:28:00Z</dcterms:created>
  <dcterms:modified xsi:type="dcterms:W3CDTF">2018-05-02T09:15:00Z</dcterms:modified>
</cp:coreProperties>
</file>